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AFD0" w14:textId="77777777" w:rsidR="000C77F3" w:rsidRDefault="00C8608F">
      <w:pPr>
        <w:spacing w:before="120" w:after="120"/>
        <w:jc w:val="center"/>
      </w:pPr>
      <w:bookmarkStart w:id="0" w:name="OLE_LINK6"/>
      <w:r>
        <w:rPr>
          <w:rFonts w:ascii="Times New Roman" w:eastAsia="標楷體" w:hAnsi="Times New Roman"/>
          <w:b/>
          <w:bCs/>
          <w:sz w:val="32"/>
          <w:szCs w:val="32"/>
        </w:rPr>
        <w:t>1-2</w:t>
      </w:r>
      <w:r>
        <w:rPr>
          <w:rFonts w:ascii="Times New Roman" w:eastAsia="標楷體" w:hAnsi="Times New Roman"/>
          <w:b/>
          <w:bCs/>
          <w:sz w:val="32"/>
          <w:szCs w:val="32"/>
        </w:rPr>
        <w:t>學生</w:t>
      </w:r>
      <w:r>
        <w:rPr>
          <w:rFonts w:ascii="標楷體" w:eastAsia="標楷體" w:hAnsi="標楷體"/>
          <w:b/>
          <w:bCs/>
          <w:sz w:val="32"/>
          <w:szCs w:val="32"/>
        </w:rPr>
        <w:t>基本表現與環境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適配性檢核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表</w:t>
      </w:r>
    </w:p>
    <w:tbl>
      <w:tblPr>
        <w:tblW w:w="9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2"/>
      </w:tblGrid>
      <w:tr w:rsidR="000C77F3" w14:paraId="621FF569" w14:textId="77777777">
        <w:tblPrEx>
          <w:tblCellMar>
            <w:top w:w="0" w:type="dxa"/>
            <w:bottom w:w="0" w:type="dxa"/>
          </w:tblCellMar>
        </w:tblPrEx>
        <w:tc>
          <w:tcPr>
            <w:tcW w:w="9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87FE" w14:textId="77777777" w:rsidR="000C77F3" w:rsidRDefault="00C8608F"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學生姓名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</w:rPr>
              <w:t>班級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</w:rPr>
              <w:t>填表人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</w:rPr>
              <w:t>填表日期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</w:t>
            </w:r>
          </w:p>
        </w:tc>
      </w:tr>
    </w:tbl>
    <w:p w14:paraId="7F16AAB0" w14:textId="77777777" w:rsidR="000C77F3" w:rsidRDefault="000C77F3">
      <w:pPr>
        <w:ind w:firstLine="480"/>
        <w:rPr>
          <w:rFonts w:ascii="標楷體" w:eastAsia="標楷體" w:hAnsi="標楷體"/>
          <w:bCs/>
        </w:rPr>
      </w:pPr>
    </w:p>
    <w:p w14:paraId="239F1135" w14:textId="77777777" w:rsidR="000C77F3" w:rsidRDefault="00C8608F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學生的教室適應技巧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(</w:t>
      </w:r>
      <w:r>
        <w:rPr>
          <w:rFonts w:ascii="標楷體" w:eastAsia="標楷體" w:hAnsi="標楷體"/>
          <w:b/>
          <w:bCs/>
          <w:sz w:val="28"/>
          <w:szCs w:val="28"/>
        </w:rPr>
        <w:t>請就學生的主動表現，圈選適當的頻率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bookmarkEnd w:id="0"/>
    </w:p>
    <w:p w14:paraId="2863EE0E" w14:textId="77777777" w:rsidR="000C77F3" w:rsidRDefault="000C77F3">
      <w:pPr>
        <w:pStyle w:val="a3"/>
        <w:ind w:left="0"/>
        <w:rPr>
          <w:rFonts w:ascii="標楷體" w:eastAsia="標楷體" w:hAnsi="標楷體"/>
          <w:b/>
          <w:bCs/>
          <w:sz w:val="16"/>
          <w:szCs w:val="28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709"/>
        <w:gridCol w:w="709"/>
        <w:gridCol w:w="709"/>
        <w:gridCol w:w="708"/>
        <w:gridCol w:w="709"/>
        <w:gridCol w:w="709"/>
      </w:tblGrid>
      <w:tr w:rsidR="000C77F3" w14:paraId="1BC9D8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53B9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學生在教室的適應技巧</w:t>
            </w:r>
          </w:p>
        </w:tc>
        <w:tc>
          <w:tcPr>
            <w:tcW w:w="425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A25F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學生表現</w:t>
            </w:r>
          </w:p>
        </w:tc>
      </w:tr>
      <w:tr w:rsidR="000C77F3" w14:paraId="00790D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C6D9" w14:textId="77777777" w:rsidR="000C77F3" w:rsidRDefault="000C77F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3DC2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很少如此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2DE4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偶爾如此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6BC2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有時如此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A28F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經常如此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FA73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總是如此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7F4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無法判斷</w:t>
            </w:r>
          </w:p>
        </w:tc>
      </w:tr>
      <w:tr w:rsidR="000C77F3" w14:paraId="41CA3E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19F7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上課注意聽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E7C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BACD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077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3487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DFC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D31A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79077A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B417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聽從指令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989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C893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8293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B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BC9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7446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4503B4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D8C6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能遵守教室的規範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F813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CA1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CDDD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490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CF7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B39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651B02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DD74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能適當回應老師的提問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與喚名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6CA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2CE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D67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1A9A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71B0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74C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41EB5D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E2DB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能完成指派的工作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DBE0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04E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EF2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C36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E3A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045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7E982E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7DB3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備齊上課學習用品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44E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E62E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4163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422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1EE0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3425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5D1A78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6E7B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能將生活或學習用品歸位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3B1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324E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8B1E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BAE5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A82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B1A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16116A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C42F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能表達自己的想法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2247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EA8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92E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B18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F4D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88F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2F79D0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BDDC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能持續參與學習活動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7E35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969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EDF2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62BD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B005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94F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3DBB2A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1F45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能與同儕合作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7A80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51A6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1C4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BADD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9FC6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79E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504FB2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58B2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能輪流等待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7E5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2CC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496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DBB7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CE47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489E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2B2FF0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0325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能尋求他人協助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5FF6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18B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EEBD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7C5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BC00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1907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0396E1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4260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能適時表達自己的需求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5E20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D82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300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0FD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1F3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7937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536461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70F8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能獨立或在協助下完成教師指定的例行工作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BF2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D61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522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75A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8F2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413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7426C2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037A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15.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能獨立或在協助下順利完成基本生活自理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3B6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E7A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1BC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C78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951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3D0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4294C5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9FD6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16.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能適當表達問候、謝謝、對不起等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8020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2BF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2CA7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CEC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309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F6F5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0DD657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AE4E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17.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能在引導下順利轉換學習活動或情境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BD7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D4AD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C523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DD2E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052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820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2E675D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82DD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18.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遇到衝突時能表現符合生理年齡的反應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480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219D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2FF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1B53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12C5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04A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044769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27BB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19.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能以符合其生理年齡的方式表達情緒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147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EEEA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8C3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8BC7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0AB0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E106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634F4A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DB56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願意嘗試新事物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5692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0132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B33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BC2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7A4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07C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  <w:tr w:rsidR="000C77F3" w14:paraId="49F969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FD2C" w14:textId="77777777" w:rsidR="000C77F3" w:rsidRDefault="00C8608F">
            <w:pPr>
              <w:autoSpaceDE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與照顧者分離時，能有符合生理年齡的表現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81A3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1F6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C6C6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8CA5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734D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373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</w:tc>
      </w:tr>
    </w:tbl>
    <w:p w14:paraId="005E43FC" w14:textId="77777777" w:rsidR="000C77F3" w:rsidRDefault="000C77F3">
      <w:pPr>
        <w:rPr>
          <w:rFonts w:ascii="標楷體" w:eastAsia="標楷體" w:hAnsi="標楷體"/>
          <w:sz w:val="22"/>
        </w:rPr>
      </w:pPr>
    </w:p>
    <w:p w14:paraId="5AC853DB" w14:textId="77777777" w:rsidR="000C77F3" w:rsidRDefault="00C8608F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二、學校提供的學習環境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(</w:t>
      </w:r>
      <w:r>
        <w:rPr>
          <w:rFonts w:ascii="標楷體" w:eastAsia="標楷體" w:hAnsi="標楷體"/>
          <w:b/>
          <w:bCs/>
          <w:sz w:val="28"/>
          <w:szCs w:val="28"/>
        </w:rPr>
        <w:t>請依據現有班級執行狀況圈選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</w:p>
    <w:p w14:paraId="5245EFFE" w14:textId="77777777" w:rsidR="000C77F3" w:rsidRDefault="000C77F3">
      <w:pPr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850"/>
        <w:gridCol w:w="851"/>
        <w:gridCol w:w="850"/>
        <w:gridCol w:w="851"/>
      </w:tblGrid>
      <w:tr w:rsidR="000C77F3" w14:paraId="46BBC7AF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D1A4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學校提供的學習環境</w:t>
            </w:r>
          </w:p>
        </w:tc>
        <w:tc>
          <w:tcPr>
            <w:tcW w:w="340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6FC6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班級執行狀況</w:t>
            </w:r>
          </w:p>
        </w:tc>
      </w:tr>
      <w:tr w:rsidR="000C77F3" w14:paraId="302C0037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6CBA" w14:textId="77777777" w:rsidR="000C77F3" w:rsidRDefault="000C77F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E17A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F137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  <w:lang w:eastAsia="zh-CN"/>
              </w:rPr>
            </w:pPr>
            <w:r>
              <w:rPr>
                <w:rFonts w:ascii="標楷體" w:eastAsia="標楷體" w:hAnsi="標楷體"/>
                <w:b/>
                <w:bCs/>
                <w:szCs w:val="24"/>
                <w:lang w:eastAsia="zh-CN"/>
              </w:rPr>
              <w:t>部分有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BA65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沒有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B8CB" w14:textId="77777777" w:rsidR="000C77F3" w:rsidRDefault="00C8608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無法判斷</w:t>
            </w:r>
          </w:p>
        </w:tc>
      </w:tr>
      <w:tr w:rsidR="000C77F3" w14:paraId="27538F59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07DD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szCs w:val="24"/>
              </w:rPr>
              <w:t>因應學生特殊需求調整教學內容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608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300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078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0D8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</w:tr>
      <w:tr w:rsidR="000C77F3" w14:paraId="3BE4D220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1ADB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szCs w:val="24"/>
              </w:rPr>
              <w:t>因應學生特殊需求調整教學策略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0F0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BC8E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84F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57AA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</w:tr>
      <w:tr w:rsidR="000C77F3" w14:paraId="4B944840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E666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szCs w:val="24"/>
              </w:rPr>
              <w:t>因應學生學習及參與的需求，提供必要的支持</w:t>
            </w:r>
          </w:p>
          <w:p w14:paraId="315CA98D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(</w:t>
            </w:r>
            <w:r>
              <w:rPr>
                <w:rFonts w:ascii="Times New Roman" w:eastAsia="標楷體" w:hAnsi="Times New Roman"/>
                <w:bCs/>
                <w:szCs w:val="24"/>
              </w:rPr>
              <w:t>輔具、專業團隊服務、資訊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5F8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F864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E433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6A7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</w:tr>
      <w:tr w:rsidR="000C77F3" w14:paraId="63703282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AF59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szCs w:val="24"/>
              </w:rPr>
              <w:t>提供學生在學習過程中有適度的成功經驗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929E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9476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3D45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6812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</w:tr>
      <w:tr w:rsidR="000C77F3" w14:paraId="781BCFE7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995D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szCs w:val="24"/>
              </w:rPr>
              <w:t>提供明確、易懂的提示，包括環境、活動的流程與規則等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7373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0DD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F61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2D1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</w:tr>
      <w:tr w:rsidR="000C77F3" w14:paraId="13ECA22C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B71E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szCs w:val="24"/>
              </w:rPr>
              <w:t>明確說明或示範老師期待的正向行為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F0C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92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D2D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94F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</w:tr>
      <w:tr w:rsidR="000C77F3" w14:paraId="0601C105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2EAC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szCs w:val="24"/>
              </w:rPr>
              <w:t>一致、清楚地鼓勵學生表現所期待的正向行為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81A3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F526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8FB6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4250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</w:tr>
      <w:tr w:rsidR="000C77F3" w14:paraId="6A8FFE35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9B03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szCs w:val="24"/>
              </w:rPr>
              <w:t>提供安全的學習環境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6C6C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5D2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720F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96B1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</w:tr>
      <w:tr w:rsidR="000C77F3" w14:paraId="20287EC7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257A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9.</w:t>
            </w:r>
            <w:r>
              <w:rPr>
                <w:rFonts w:ascii="Times New Roman" w:eastAsia="標楷體" w:hAnsi="Times New Roman"/>
                <w:bCs/>
                <w:szCs w:val="24"/>
              </w:rPr>
              <w:t>營造接納的學習環境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743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32FB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883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BFA8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</w:tr>
      <w:tr w:rsidR="000C77F3" w14:paraId="6C896428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5D9A" w14:textId="77777777" w:rsidR="000C77F3" w:rsidRDefault="00C8608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szCs w:val="24"/>
              </w:rPr>
              <w:t>營造親師雙向溝通管道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B775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ED87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2EC7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8739" w14:textId="77777777" w:rsidR="000C77F3" w:rsidRDefault="00C8608F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sz w:val="36"/>
                <w:szCs w:val="36"/>
              </w:rPr>
              <w:t>☐</w:t>
            </w:r>
          </w:p>
        </w:tc>
      </w:tr>
    </w:tbl>
    <w:p w14:paraId="6DD43330" w14:textId="77777777" w:rsidR="000C77F3" w:rsidRDefault="000C77F3">
      <w:pPr>
        <w:rPr>
          <w:rFonts w:ascii="標楷體" w:eastAsia="標楷體" w:hAnsi="標楷體"/>
          <w:b/>
          <w:bCs/>
          <w:sz w:val="28"/>
          <w:szCs w:val="28"/>
        </w:rPr>
      </w:pPr>
    </w:p>
    <w:p w14:paraId="00BC9E92" w14:textId="77777777" w:rsidR="000C77F3" w:rsidRDefault="00C8608F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三、補充說明：</w:t>
      </w:r>
    </w:p>
    <w:p w14:paraId="5F1BEA54" w14:textId="77777777" w:rsidR="000C77F3" w:rsidRDefault="00C8608F">
      <w:pPr>
        <w:pStyle w:val="a3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如果學生有較明顯且特別的特殊需求，上述表格未能表達的，請在此註明，謝謝</w:t>
      </w:r>
      <w:r>
        <w:rPr>
          <w:rFonts w:ascii="標楷體" w:eastAsia="標楷體" w:hAnsi="標楷體"/>
          <w:bCs/>
        </w:rPr>
        <w:t>!)</w:t>
      </w:r>
    </w:p>
    <w:tbl>
      <w:tblPr>
        <w:tblW w:w="98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2"/>
      </w:tblGrid>
      <w:tr w:rsidR="000C77F3" w14:paraId="29BC9B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878F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1BD26599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71906097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4AD68208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22474C71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244C553B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1F6E8B88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6EEBA4BD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611BD9AC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047A94CC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6DAB0C81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560BAC1F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18D6F376" w14:textId="77777777" w:rsidR="000C77F3" w:rsidRDefault="000C77F3">
            <w:pPr>
              <w:pStyle w:val="a3"/>
              <w:ind w:left="0"/>
              <w:rPr>
                <w:rFonts w:ascii="標楷體" w:eastAsia="標楷體" w:hAnsi="標楷體"/>
                <w:bCs/>
              </w:rPr>
            </w:pPr>
          </w:p>
          <w:p w14:paraId="2308F570" w14:textId="77777777" w:rsidR="000C77F3" w:rsidRDefault="000C77F3">
            <w:pPr>
              <w:pStyle w:val="a3"/>
              <w:ind w:left="0"/>
              <w:rPr>
                <w:rFonts w:ascii="標楷體" w:eastAsia="標楷體" w:hAnsi="標楷體" w:hint="eastAsia"/>
                <w:bCs/>
              </w:rPr>
            </w:pPr>
          </w:p>
        </w:tc>
      </w:tr>
    </w:tbl>
    <w:p w14:paraId="43A0F1D0" w14:textId="77777777" w:rsidR="000C77F3" w:rsidRDefault="000C77F3">
      <w:pPr>
        <w:pStyle w:val="a3"/>
        <w:ind w:left="0"/>
        <w:rPr>
          <w:rFonts w:ascii="標楷體" w:eastAsia="標楷體" w:hAnsi="標楷體" w:hint="eastAsia"/>
          <w:bCs/>
        </w:rPr>
      </w:pPr>
    </w:p>
    <w:sectPr w:rsidR="000C77F3">
      <w:headerReference w:type="default" r:id="rId7"/>
      <w:footerReference w:type="default" r:id="rId8"/>
      <w:pgSz w:w="11906" w:h="16838"/>
      <w:pgMar w:top="1440" w:right="1080" w:bottom="1440" w:left="1080" w:header="850" w:footer="850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9DF98" w14:textId="77777777" w:rsidR="00000000" w:rsidRDefault="00C8608F">
      <w:r>
        <w:separator/>
      </w:r>
    </w:p>
  </w:endnote>
  <w:endnote w:type="continuationSeparator" w:id="0">
    <w:p w14:paraId="2B08AC5D" w14:textId="77777777" w:rsidR="00000000" w:rsidRDefault="00C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KaiShu-B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93835" w14:textId="71F3CBAF" w:rsidR="009B0E8D" w:rsidRDefault="00C8608F" w:rsidP="00C8608F">
    <w:pPr>
      <w:pStyle w:val="a6"/>
      <w:numPr>
        <w:ilvl w:val="0"/>
        <w:numId w:val="2"/>
      </w:numPr>
      <w:jc w:val="right"/>
      <w:rPr>
        <w:rFonts w:ascii="標楷體" w:eastAsia="標楷體" w:hAnsi="標楷體" w:cs="DFBiaoKaiShu-B5"/>
        <w:bCs/>
        <w:szCs w:val="24"/>
      </w:rPr>
    </w:pPr>
    <w:r>
      <w:rPr>
        <w:rFonts w:ascii="標楷體" w:eastAsia="標楷體" w:hAnsi="標楷體" w:cs="DFBiaoKaiShu-B5"/>
        <w:bCs/>
        <w:szCs w:val="24"/>
      </w:rPr>
      <w:t>改編自中華民國特殊教育學會行為工作小組</w:t>
    </w:r>
  </w:p>
  <w:p w14:paraId="09C55252" w14:textId="252C6DB6" w:rsidR="00C8608F" w:rsidRDefault="00C8608F" w:rsidP="00C8608F">
    <w:pPr>
      <w:pStyle w:val="a6"/>
      <w:numPr>
        <w:ilvl w:val="0"/>
        <w:numId w:val="2"/>
      </w:numPr>
      <w:jc w:val="right"/>
      <w:rPr>
        <w:rFonts w:hint="eastAsia"/>
      </w:rPr>
    </w:pPr>
    <w:r>
      <w:rPr>
        <w:rFonts w:ascii="標楷體" w:eastAsia="標楷體" w:hAnsi="標楷體" w:cs="DFBiaoKaiShu-B5" w:hint="eastAsia"/>
        <w:bCs/>
        <w:szCs w:val="24"/>
      </w:rPr>
      <w:t>參考和美實驗學校</w:t>
    </w:r>
  </w:p>
  <w:p w14:paraId="36EE14EF" w14:textId="77777777" w:rsidR="009B0E8D" w:rsidRDefault="00C860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986CA" w14:textId="77777777" w:rsidR="00000000" w:rsidRDefault="00C8608F">
      <w:r>
        <w:rPr>
          <w:color w:val="000000"/>
        </w:rPr>
        <w:separator/>
      </w:r>
    </w:p>
  </w:footnote>
  <w:footnote w:type="continuationSeparator" w:id="0">
    <w:p w14:paraId="23056DB2" w14:textId="77777777" w:rsidR="00000000" w:rsidRDefault="00C8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9C89" w14:textId="6AAAECCB" w:rsidR="009B0E8D" w:rsidRDefault="00C8608F">
    <w:pPr>
      <w:jc w:val="right"/>
    </w:pPr>
    <w:proofErr w:type="gramStart"/>
    <w:r>
      <w:rPr>
        <w:rFonts w:ascii="標楷體" w:eastAsia="標楷體" w:hAnsi="標楷體" w:cs="DFBiaoKaiShu-B5" w:hint="eastAsia"/>
        <w:bCs/>
        <w:sz w:val="20"/>
        <w:szCs w:val="24"/>
      </w:rPr>
      <w:t>臺</w:t>
    </w:r>
    <w:proofErr w:type="gramEnd"/>
    <w:r>
      <w:rPr>
        <w:rFonts w:ascii="標楷體" w:eastAsia="標楷體" w:hAnsi="標楷體" w:cs="DFBiaoKaiShu-B5" w:hint="eastAsia"/>
        <w:bCs/>
        <w:sz w:val="20"/>
        <w:szCs w:val="24"/>
      </w:rPr>
      <w:t>南市崑山高級中學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21D5E"/>
    <w:multiLevelType w:val="hybridMultilevel"/>
    <w:tmpl w:val="8C341AAE"/>
    <w:lvl w:ilvl="0" w:tplc="10E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955C07"/>
    <w:multiLevelType w:val="multilevel"/>
    <w:tmpl w:val="8532744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77F3"/>
    <w:rsid w:val="000C77F3"/>
    <w:rsid w:val="00C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9C8E"/>
  <w15:docId w15:val="{6D82771A-EA7D-42C0-BB86-6D62D2C6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eastAsia="SimSun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附件一：學生基本表現與環境適配性檢核（S_版：學前個案版）</dc:title>
  <dc:creator>user</dc:creator>
  <cp:lastModifiedBy>嘉弘 陳</cp:lastModifiedBy>
  <cp:revision>2</cp:revision>
  <cp:lastPrinted>2017-11-01T04:47:00Z</cp:lastPrinted>
  <dcterms:created xsi:type="dcterms:W3CDTF">2020-10-21T01:25:00Z</dcterms:created>
  <dcterms:modified xsi:type="dcterms:W3CDTF">2020-10-21T01:25:00Z</dcterms:modified>
</cp:coreProperties>
</file>